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728F6" w14:textId="77777777" w:rsidR="007A7F39" w:rsidRPr="00852DA4" w:rsidRDefault="004315F1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مصرف کالای داخلی، ضامن اشتغال فرزندانمان</w:t>
      </w:r>
    </w:p>
    <w:p w14:paraId="6BBB4293" w14:textId="77777777" w:rsidR="004315F1" w:rsidRPr="00852DA4" w:rsidRDefault="004315F1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اشتغال جوانان، همه با هم کالای ایرانی</w:t>
      </w:r>
    </w:p>
    <w:p w14:paraId="09F6001C" w14:textId="77777777" w:rsidR="004315F1" w:rsidRPr="00852DA4" w:rsidRDefault="004315F1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حمایت از کارگران ایرانی فقط با مصرف کالای ایرانی</w:t>
      </w:r>
    </w:p>
    <w:p w14:paraId="3D6EEBA4" w14:textId="77777777" w:rsidR="004315F1" w:rsidRPr="00852DA4" w:rsidRDefault="004315F1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مصرف کالای قاچاق مساوی است با بیکاری جوانان ایرانی</w:t>
      </w:r>
    </w:p>
    <w:p w14:paraId="6352D8A1" w14:textId="77777777" w:rsidR="006B1820" w:rsidRPr="00852DA4" w:rsidRDefault="006B1820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مصرف کالای ایرانی، افتخار ملی</w:t>
      </w:r>
    </w:p>
    <w:p w14:paraId="7C4D8176" w14:textId="77777777" w:rsidR="006B1820" w:rsidRPr="00852DA4" w:rsidRDefault="006B1820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شکوفایی اقتصادی با خرید کالای ایرانی</w:t>
      </w:r>
    </w:p>
    <w:p w14:paraId="446C7810" w14:textId="77777777" w:rsidR="006B1820" w:rsidRPr="00852DA4" w:rsidRDefault="006B1820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در اندیشه مصرف کالای ایرانی باشیم.</w:t>
      </w:r>
    </w:p>
    <w:p w14:paraId="1046E2BF" w14:textId="77777777" w:rsidR="006B1820" w:rsidRPr="00852DA4" w:rsidRDefault="006B1820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تولید کننده ایرانی، مدافع مرزهای اقتصادی</w:t>
      </w:r>
    </w:p>
    <w:p w14:paraId="0A756034" w14:textId="77777777" w:rsidR="006B1820" w:rsidRPr="00852DA4" w:rsidRDefault="006B1820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قاچاق کالا ضربه ای مهلک بر تجارت قانونی</w:t>
      </w:r>
    </w:p>
    <w:p w14:paraId="53F861D0" w14:textId="77777777" w:rsidR="006B1820" w:rsidRPr="00852DA4" w:rsidRDefault="006B1820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قاچاق کالا تخریب اقتصاد ملی</w:t>
      </w:r>
    </w:p>
    <w:p w14:paraId="7ACD47DE" w14:textId="77777777" w:rsidR="006B1820" w:rsidRPr="00852DA4" w:rsidRDefault="006B1820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مبارزه با قاچاق کالا تقویت تجارت قانونی</w:t>
      </w:r>
    </w:p>
    <w:p w14:paraId="304B11A6" w14:textId="77777777" w:rsidR="006B1820" w:rsidRPr="00852DA4" w:rsidRDefault="006B1820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جنس قاچاق، تولید داخلی را تضعیف، اشتغال ناسالم را ترویج و اشتغال سالم را محدود می کند.</w:t>
      </w:r>
    </w:p>
    <w:p w14:paraId="4AF0ECD7" w14:textId="6218E97F" w:rsidR="00852DA4" w:rsidRPr="00852DA4" w:rsidRDefault="006B1820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گسترش پدیده قاچاق و تأثیر مخرب</w:t>
      </w:r>
      <w:r w:rsidR="004851FC" w:rsidRPr="00852DA4">
        <w:rPr>
          <w:rFonts w:cs="B Nazanin" w:hint="cs"/>
          <w:sz w:val="28"/>
          <w:szCs w:val="28"/>
          <w:rtl/>
        </w:rPr>
        <w:t xml:space="preserve"> آن در امر تولید و تجارت قانونی، سرمایه گذاری و اشتغال خطر بزرگی است که با</w:t>
      </w:r>
      <w:r w:rsidR="005E3EFA" w:rsidRPr="00852DA4">
        <w:rPr>
          <w:rFonts w:cs="B Nazanin" w:hint="cs"/>
          <w:sz w:val="28"/>
          <w:szCs w:val="28"/>
          <w:rtl/>
        </w:rPr>
        <w:t>ید با</w:t>
      </w:r>
      <w:r w:rsidR="004851FC" w:rsidRPr="00852DA4">
        <w:rPr>
          <w:rFonts w:cs="B Nazanin" w:hint="cs"/>
          <w:sz w:val="28"/>
          <w:szCs w:val="28"/>
          <w:rtl/>
        </w:rPr>
        <w:t xml:space="preserve"> جدیت با آن مبارزه کرد</w:t>
      </w:r>
      <w:r w:rsidR="00852DA4" w:rsidRPr="00852DA4">
        <w:rPr>
          <w:rFonts w:cs="B Nazanin" w:hint="cs"/>
          <w:sz w:val="28"/>
          <w:szCs w:val="28"/>
          <w:rtl/>
        </w:rPr>
        <w:t>.        ((مقام معظم رهبری))</w:t>
      </w:r>
    </w:p>
    <w:p w14:paraId="17BABE4A" w14:textId="77777777" w:rsidR="00852DA4" w:rsidRPr="00852DA4" w:rsidRDefault="00852DA4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جنس قاچاق از پیش ازمبادی ورودی تا محل عرضه آن در بازار آماج اقدامات گوناگون این مبارزه قرار گیرد.      ((مقام معظم رهبری))</w:t>
      </w:r>
    </w:p>
    <w:p w14:paraId="7222C99D" w14:textId="70C28DA4" w:rsidR="00852DA4" w:rsidRPr="00852DA4" w:rsidRDefault="00852DA4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 xml:space="preserve">بر همه دستگاه هایی که به نحوی می توانند در این امر دخیل باشند واجب است که سهم خود را در این مبارزه ایفا کنند.         </w:t>
      </w:r>
      <w:bookmarkStart w:id="0" w:name="_GoBack"/>
      <w:bookmarkEnd w:id="0"/>
      <w:r w:rsidRPr="00852DA4">
        <w:rPr>
          <w:rFonts w:cs="B Nazanin" w:hint="cs"/>
          <w:sz w:val="28"/>
          <w:szCs w:val="28"/>
          <w:rtl/>
        </w:rPr>
        <w:t>((مقام معظم رهبری))</w:t>
      </w:r>
    </w:p>
    <w:p w14:paraId="3B9D76BC" w14:textId="77777777" w:rsidR="00852DA4" w:rsidRPr="00852DA4" w:rsidRDefault="00852DA4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این پدیده (قاچاق و قاچاق فروشی) از لحاظ شرعی یک عمل ممنوع و حرام قطعی است چون موجب فساد است.      ((مقام معظم رهبری))</w:t>
      </w:r>
    </w:p>
    <w:p w14:paraId="22E0D6F3" w14:textId="77777777" w:rsidR="004315F1" w:rsidRPr="00852DA4" w:rsidRDefault="00852DA4" w:rsidP="00852DA4">
      <w:pPr>
        <w:pStyle w:val="ListParagraph"/>
        <w:numPr>
          <w:ilvl w:val="0"/>
          <w:numId w:val="2"/>
        </w:numPr>
        <w:ind w:hanging="483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 xml:space="preserve">جای مقابله با فساد قاچاق فقط مرزها نیست جنس قاچاق را باید دنبال کرد تا آنجایی که در معرض فروش قرار داده می شود.            ((مقام معظم رهبری)) </w:t>
      </w:r>
      <w:r w:rsidR="006B1820" w:rsidRPr="00852DA4">
        <w:rPr>
          <w:rFonts w:cs="B Nazanin" w:hint="cs"/>
          <w:sz w:val="28"/>
          <w:szCs w:val="28"/>
          <w:rtl/>
        </w:rPr>
        <w:t xml:space="preserve">  </w:t>
      </w:r>
      <w:r w:rsidR="004315F1" w:rsidRPr="00852DA4">
        <w:rPr>
          <w:rFonts w:cs="B Nazanin" w:hint="cs"/>
          <w:sz w:val="28"/>
          <w:szCs w:val="28"/>
          <w:rtl/>
        </w:rPr>
        <w:t xml:space="preserve"> </w:t>
      </w:r>
    </w:p>
    <w:p w14:paraId="6F3865A1" w14:textId="77777777" w:rsidR="00AA73C4" w:rsidRPr="00852DA4" w:rsidRDefault="00AA73C4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پیری زودرس با لوازم آرایشی قاچاق</w:t>
      </w:r>
    </w:p>
    <w:p w14:paraId="619FD24A" w14:textId="77777777" w:rsidR="00AA73C4" w:rsidRPr="00852DA4" w:rsidRDefault="00AA73C4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خرید لوازم آرایشی قاچاق: زخمی که پاک نمی شوند، پولی که باز نمی گردد.</w:t>
      </w:r>
    </w:p>
    <w:p w14:paraId="4B534403" w14:textId="77777777" w:rsidR="00AA73C4" w:rsidRPr="00852DA4" w:rsidRDefault="00AA73C4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 xml:space="preserve">ابتلا به بیماری های پوستی، ارمغان لوازم بهداشتی قاچاق </w:t>
      </w:r>
    </w:p>
    <w:p w14:paraId="54650CD7" w14:textId="77777777" w:rsidR="00AA73C4" w:rsidRPr="00852DA4" w:rsidRDefault="00AA73C4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اسباب بازی های قاچاق، دوستان ناباب فرزندانمان</w:t>
      </w:r>
    </w:p>
    <w:p w14:paraId="43AA8792" w14:textId="77777777" w:rsidR="00AA73C4" w:rsidRPr="00852DA4" w:rsidRDefault="00AA73C4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مکمل های ورزشی قاچاق، عامل انواع نارسایی های قلبی و عروقی</w:t>
      </w:r>
    </w:p>
    <w:p w14:paraId="001FC25C" w14:textId="77777777" w:rsidR="00AA73C4" w:rsidRPr="00852DA4" w:rsidRDefault="00AA73C4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تهدید سلامتی و جوانی با مکمل های ورزشی قاچاق</w:t>
      </w:r>
    </w:p>
    <w:p w14:paraId="5D70007D" w14:textId="77777777" w:rsidR="00AA73C4" w:rsidRPr="00852DA4" w:rsidRDefault="00AA73C4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تهاجم فرهنگی با محصولات ضد فرهنگی قاچاق</w:t>
      </w:r>
    </w:p>
    <w:p w14:paraId="2CCF96AD" w14:textId="77777777" w:rsidR="00AA73C4" w:rsidRPr="00852DA4" w:rsidRDefault="00AA73C4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lastRenderedPageBreak/>
        <w:t>سود آوری کالای قاچاق، ویرانی بازار داخلی</w:t>
      </w:r>
    </w:p>
    <w:p w14:paraId="32D435DA" w14:textId="77777777" w:rsidR="00AA73C4" w:rsidRPr="00852DA4" w:rsidRDefault="00AA73C4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پژوهش ها نشان می دهد 90 درصد مواد خوراکی، بهداشتی و آرایشی قاچاق از مواد غیر مجاز و   بی کیفیت ساخته شده اند.</w:t>
      </w:r>
    </w:p>
    <w:p w14:paraId="1222BF38" w14:textId="77777777" w:rsidR="00AA73C4" w:rsidRPr="00852DA4" w:rsidRDefault="00AA73C4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کدامیک: پوشش تن با پارچه ایرانی، یا با لباس های قاچاق؟</w:t>
      </w:r>
    </w:p>
    <w:p w14:paraId="5A0E84B5" w14:textId="77777777" w:rsidR="004315F1" w:rsidRPr="00852DA4" w:rsidRDefault="004315F1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کدامیک: کفش های ایرانی با دوام یا کفش های بی کیفیت قاچاق و ارزان؟</w:t>
      </w:r>
    </w:p>
    <w:p w14:paraId="7A060AE3" w14:textId="77777777" w:rsidR="004315F1" w:rsidRPr="00852DA4" w:rsidRDefault="004315F1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اجناس ایرانی و شکوفایی اقتصاد، اجناس قاچاق و ناامنی اقتصاد؟</w:t>
      </w:r>
    </w:p>
    <w:p w14:paraId="54DC9F53" w14:textId="77777777" w:rsidR="004315F1" w:rsidRPr="00852DA4" w:rsidRDefault="004315F1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زیبایی ایرانی را با لوازم آرایش غیر مجاز به ویرانی تبدیل نکنیم.</w:t>
      </w:r>
    </w:p>
    <w:p w14:paraId="2ED90C8B" w14:textId="77777777" w:rsidR="004315F1" w:rsidRPr="00852DA4" w:rsidRDefault="004315F1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>اجناس قاچاق، بدون نظارت، بدون سلامت!</w:t>
      </w:r>
    </w:p>
    <w:p w14:paraId="57C2FEB8" w14:textId="708490A2" w:rsidR="00AA73C4" w:rsidRDefault="004315F1" w:rsidP="00852DA4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</w:rPr>
      </w:pPr>
      <w:r w:rsidRPr="00852DA4">
        <w:rPr>
          <w:rFonts w:cs="B Nazanin" w:hint="cs"/>
          <w:sz w:val="28"/>
          <w:szCs w:val="28"/>
          <w:rtl/>
        </w:rPr>
        <w:t xml:space="preserve">رونق خرید جنس قاچاق، مرگ ابتکار و خلاقیت ایرانی!  </w:t>
      </w:r>
      <w:r w:rsidR="00AA73C4" w:rsidRPr="00852DA4">
        <w:rPr>
          <w:rFonts w:cs="B Nazanin" w:hint="cs"/>
          <w:sz w:val="28"/>
          <w:szCs w:val="28"/>
          <w:rtl/>
        </w:rPr>
        <w:t xml:space="preserve">  </w:t>
      </w:r>
    </w:p>
    <w:p w14:paraId="4978A109" w14:textId="77777777" w:rsidR="006F1B09" w:rsidRPr="006F1B09" w:rsidRDefault="006F1B09" w:rsidP="006F1B09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  <w:rtl/>
        </w:rPr>
      </w:pPr>
      <w:r w:rsidRPr="006F1B09">
        <w:rPr>
          <w:rFonts w:cs="B Nazanin"/>
          <w:sz w:val="28"/>
          <w:szCs w:val="28"/>
          <w:rtl/>
        </w:rPr>
        <w:t>مصرف کالا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ران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ضامن تحقق حماسه اقتصاد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</w:t>
      </w:r>
    </w:p>
    <w:p w14:paraId="6A925A7E" w14:textId="77777777" w:rsidR="006F1B09" w:rsidRPr="006F1B09" w:rsidRDefault="006F1B09" w:rsidP="006F1B09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  <w:rtl/>
        </w:rPr>
      </w:pPr>
      <w:r w:rsidRPr="006F1B09">
        <w:rPr>
          <w:rFonts w:cs="B Nazanin" w:hint="eastAsia"/>
          <w:sz w:val="28"/>
          <w:szCs w:val="28"/>
          <w:rtl/>
        </w:rPr>
        <w:t>حما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ت</w:t>
      </w:r>
      <w:r w:rsidRPr="006F1B09">
        <w:rPr>
          <w:rFonts w:cs="B Nazanin"/>
          <w:sz w:val="28"/>
          <w:szCs w:val="28"/>
          <w:rtl/>
        </w:rPr>
        <w:t xml:space="preserve"> از کالا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ران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،</w:t>
      </w:r>
      <w:r w:rsidRPr="006F1B09">
        <w:rPr>
          <w:rFonts w:cs="B Nazanin"/>
          <w:sz w:val="28"/>
          <w:szCs w:val="28"/>
          <w:rtl/>
        </w:rPr>
        <w:t xml:space="preserve"> پاسدار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از اقتصاد مل</w:t>
      </w:r>
      <w:r w:rsidRPr="006F1B09">
        <w:rPr>
          <w:rFonts w:cs="B Nazanin" w:hint="cs"/>
          <w:sz w:val="28"/>
          <w:szCs w:val="28"/>
          <w:rtl/>
        </w:rPr>
        <w:t>ی</w:t>
      </w:r>
    </w:p>
    <w:p w14:paraId="0BA6916F" w14:textId="77777777" w:rsidR="006F1B09" w:rsidRPr="006F1B09" w:rsidRDefault="006F1B09" w:rsidP="006F1B09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  <w:rtl/>
        </w:rPr>
      </w:pPr>
      <w:r w:rsidRPr="006F1B09">
        <w:rPr>
          <w:rFonts w:cs="B Nazanin" w:hint="eastAsia"/>
          <w:sz w:val="28"/>
          <w:szCs w:val="28"/>
          <w:rtl/>
        </w:rPr>
        <w:t>با</w:t>
      </w:r>
      <w:r w:rsidRPr="006F1B09">
        <w:rPr>
          <w:rFonts w:cs="B Nazanin"/>
          <w:sz w:val="28"/>
          <w:szCs w:val="28"/>
          <w:rtl/>
        </w:rPr>
        <w:t xml:space="preserve"> مصرف کالا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ران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چرخه کارخانجات را به حرکت در م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آور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م</w:t>
      </w:r>
      <w:r w:rsidRPr="006F1B09">
        <w:rPr>
          <w:rFonts w:cs="B Nazanin"/>
          <w:sz w:val="28"/>
          <w:szCs w:val="28"/>
          <w:rtl/>
        </w:rPr>
        <w:t>.</w:t>
      </w:r>
    </w:p>
    <w:p w14:paraId="1025F3E4" w14:textId="77777777" w:rsidR="006F1B09" w:rsidRPr="006F1B09" w:rsidRDefault="006F1B09" w:rsidP="006F1B09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  <w:rtl/>
        </w:rPr>
      </w:pPr>
      <w:r w:rsidRPr="006F1B09">
        <w:rPr>
          <w:rFonts w:cs="B Nazanin" w:hint="eastAsia"/>
          <w:sz w:val="28"/>
          <w:szCs w:val="28"/>
          <w:rtl/>
        </w:rPr>
        <w:t>مصرف</w:t>
      </w:r>
      <w:r w:rsidRPr="006F1B09">
        <w:rPr>
          <w:rFonts w:cs="B Nazanin"/>
          <w:sz w:val="28"/>
          <w:szCs w:val="28"/>
          <w:rtl/>
        </w:rPr>
        <w:t xml:space="preserve"> کالا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ران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موجب شکوفا</w:t>
      </w:r>
      <w:r w:rsidRPr="006F1B09">
        <w:rPr>
          <w:rFonts w:cs="B Nazanin" w:hint="cs"/>
          <w:sz w:val="28"/>
          <w:szCs w:val="28"/>
          <w:rtl/>
        </w:rPr>
        <w:t>یی</w:t>
      </w:r>
      <w:r w:rsidRPr="006F1B09">
        <w:rPr>
          <w:rFonts w:cs="B Nazanin"/>
          <w:sz w:val="28"/>
          <w:szCs w:val="28"/>
          <w:rtl/>
        </w:rPr>
        <w:t xml:space="preserve"> اقتصاد مل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خواهد شد.</w:t>
      </w:r>
    </w:p>
    <w:p w14:paraId="1B0A3DE2" w14:textId="77777777" w:rsidR="006F1B09" w:rsidRPr="006F1B09" w:rsidRDefault="006F1B09" w:rsidP="006F1B09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  <w:rtl/>
        </w:rPr>
      </w:pPr>
      <w:r w:rsidRPr="006F1B09">
        <w:rPr>
          <w:rFonts w:cs="B Nazanin" w:hint="eastAsia"/>
          <w:sz w:val="28"/>
          <w:szCs w:val="28"/>
          <w:rtl/>
        </w:rPr>
        <w:t>تول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د</w:t>
      </w:r>
      <w:r w:rsidRPr="006F1B09">
        <w:rPr>
          <w:rFonts w:cs="B Nazanin"/>
          <w:sz w:val="28"/>
          <w:szCs w:val="28"/>
          <w:rtl/>
        </w:rPr>
        <w:t xml:space="preserve"> 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ران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،</w:t>
      </w:r>
      <w:r w:rsidRPr="006F1B09">
        <w:rPr>
          <w:rFonts w:cs="B Nazanin"/>
          <w:sz w:val="28"/>
          <w:szCs w:val="28"/>
          <w:rtl/>
        </w:rPr>
        <w:t xml:space="preserve"> مصرف 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ران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،</w:t>
      </w:r>
      <w:r w:rsidRPr="006F1B09">
        <w:rPr>
          <w:rFonts w:cs="B Nazanin"/>
          <w:sz w:val="28"/>
          <w:szCs w:val="28"/>
          <w:rtl/>
        </w:rPr>
        <w:t xml:space="preserve"> جواب تحر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م</w:t>
      </w:r>
      <w:r w:rsidRPr="006F1B09">
        <w:rPr>
          <w:rFonts w:cs="B Nazanin"/>
          <w:sz w:val="28"/>
          <w:szCs w:val="28"/>
          <w:rtl/>
        </w:rPr>
        <w:t xml:space="preserve"> ها</w:t>
      </w:r>
    </w:p>
    <w:p w14:paraId="33C01941" w14:textId="77777777" w:rsidR="006F1B09" w:rsidRPr="006F1B09" w:rsidRDefault="006F1B09" w:rsidP="006F1B09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  <w:rtl/>
        </w:rPr>
      </w:pPr>
      <w:r w:rsidRPr="006F1B09">
        <w:rPr>
          <w:rFonts w:cs="B Nazanin" w:hint="eastAsia"/>
          <w:sz w:val="28"/>
          <w:szCs w:val="28"/>
          <w:rtl/>
        </w:rPr>
        <w:t>شکوفا</w:t>
      </w:r>
      <w:r w:rsidRPr="006F1B09">
        <w:rPr>
          <w:rFonts w:cs="B Nazanin" w:hint="cs"/>
          <w:sz w:val="28"/>
          <w:szCs w:val="28"/>
          <w:rtl/>
        </w:rPr>
        <w:t>یی</w:t>
      </w:r>
      <w:r w:rsidRPr="006F1B09">
        <w:rPr>
          <w:rFonts w:cs="B Nazanin"/>
          <w:sz w:val="28"/>
          <w:szCs w:val="28"/>
          <w:rtl/>
        </w:rPr>
        <w:t xml:space="preserve"> اقتصاد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با مصرف کالا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ران</w:t>
      </w:r>
      <w:r w:rsidRPr="006F1B09">
        <w:rPr>
          <w:rFonts w:cs="B Nazanin" w:hint="cs"/>
          <w:sz w:val="28"/>
          <w:szCs w:val="28"/>
          <w:rtl/>
        </w:rPr>
        <w:t>ی</w:t>
      </w:r>
    </w:p>
    <w:p w14:paraId="6B95A8B4" w14:textId="77777777" w:rsidR="006F1B09" w:rsidRPr="006F1B09" w:rsidRDefault="006F1B09" w:rsidP="006F1B09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  <w:rtl/>
        </w:rPr>
      </w:pPr>
      <w:r w:rsidRPr="006F1B09">
        <w:rPr>
          <w:rFonts w:cs="B Nazanin" w:hint="eastAsia"/>
          <w:sz w:val="28"/>
          <w:szCs w:val="28"/>
          <w:rtl/>
        </w:rPr>
        <w:t>در</w:t>
      </w:r>
      <w:r w:rsidRPr="006F1B09">
        <w:rPr>
          <w:rFonts w:cs="B Nazanin"/>
          <w:sz w:val="28"/>
          <w:szCs w:val="28"/>
          <w:rtl/>
        </w:rPr>
        <w:t xml:space="preserve"> اند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شه</w:t>
      </w:r>
      <w:r w:rsidRPr="006F1B09">
        <w:rPr>
          <w:rFonts w:cs="B Nazanin"/>
          <w:sz w:val="28"/>
          <w:szCs w:val="28"/>
          <w:rtl/>
        </w:rPr>
        <w:t xml:space="preserve"> مصرف کالا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ران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باش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م</w:t>
      </w:r>
    </w:p>
    <w:p w14:paraId="3375E96B" w14:textId="77777777" w:rsidR="006F1B09" w:rsidRPr="006F1B09" w:rsidRDefault="006F1B09" w:rsidP="006F1B09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  <w:rtl/>
        </w:rPr>
      </w:pPr>
      <w:r w:rsidRPr="006F1B09">
        <w:rPr>
          <w:rFonts w:cs="B Nazanin" w:hint="eastAsia"/>
          <w:sz w:val="28"/>
          <w:szCs w:val="28"/>
          <w:rtl/>
        </w:rPr>
        <w:t>مصرف</w:t>
      </w:r>
      <w:r w:rsidRPr="006F1B09">
        <w:rPr>
          <w:rFonts w:cs="B Nazanin"/>
          <w:sz w:val="28"/>
          <w:szCs w:val="28"/>
          <w:rtl/>
        </w:rPr>
        <w:t xml:space="preserve"> كالاي خارجي ، توليد داخلي را تضعيف، اشتغال ناسالم را ترويج و اشتغال سالم را محدود مي‌كند.</w:t>
      </w:r>
    </w:p>
    <w:p w14:paraId="4D888FBA" w14:textId="77777777" w:rsidR="006F1B09" w:rsidRPr="006F1B09" w:rsidRDefault="006F1B09" w:rsidP="006F1B09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  <w:rtl/>
        </w:rPr>
      </w:pPr>
      <w:r w:rsidRPr="006F1B09">
        <w:rPr>
          <w:rFonts w:cs="B Nazanin" w:hint="eastAsia"/>
          <w:sz w:val="28"/>
          <w:szCs w:val="28"/>
          <w:rtl/>
        </w:rPr>
        <w:t>همه</w:t>
      </w:r>
      <w:r w:rsidRPr="006F1B09">
        <w:rPr>
          <w:rFonts w:cs="B Nazanin"/>
          <w:sz w:val="28"/>
          <w:szCs w:val="28"/>
          <w:rtl/>
        </w:rPr>
        <w:t xml:space="preserve"> بايد دست به دست هم ده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م</w:t>
      </w:r>
      <w:r w:rsidRPr="006F1B09">
        <w:rPr>
          <w:rFonts w:cs="B Nazanin"/>
          <w:sz w:val="28"/>
          <w:szCs w:val="28"/>
          <w:rtl/>
        </w:rPr>
        <w:t xml:space="preserve"> تا توليد داخل ارزش پيدا كند.</w:t>
      </w:r>
    </w:p>
    <w:p w14:paraId="0AFEB4F4" w14:textId="77777777" w:rsidR="006F1B09" w:rsidRPr="006F1B09" w:rsidRDefault="006F1B09" w:rsidP="006F1B09">
      <w:pPr>
        <w:pStyle w:val="ListParagraph"/>
        <w:numPr>
          <w:ilvl w:val="0"/>
          <w:numId w:val="2"/>
        </w:numPr>
        <w:ind w:hanging="567"/>
        <w:jc w:val="both"/>
        <w:rPr>
          <w:rFonts w:cs="B Nazanin"/>
          <w:sz w:val="28"/>
          <w:szCs w:val="28"/>
          <w:rtl/>
        </w:rPr>
      </w:pPr>
      <w:r w:rsidRPr="006F1B09">
        <w:rPr>
          <w:rFonts w:cs="B Nazanin" w:hint="eastAsia"/>
          <w:sz w:val="28"/>
          <w:szCs w:val="28"/>
          <w:rtl/>
        </w:rPr>
        <w:t>با</w:t>
      </w:r>
      <w:r w:rsidRPr="006F1B09">
        <w:rPr>
          <w:rFonts w:cs="B Nazanin"/>
          <w:sz w:val="28"/>
          <w:szCs w:val="28"/>
          <w:rtl/>
        </w:rPr>
        <w:t xml:space="preserve"> خر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د</w:t>
      </w:r>
      <w:r w:rsidRPr="006F1B09">
        <w:rPr>
          <w:rFonts w:cs="B Nazanin"/>
          <w:sz w:val="28"/>
          <w:szCs w:val="28"/>
          <w:rtl/>
        </w:rPr>
        <w:t xml:space="preserve"> کالا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ران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گام موثر د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گر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در راستا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اشتغال فرزندانمان بر م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/>
          <w:sz w:val="28"/>
          <w:szCs w:val="28"/>
          <w:rtl/>
        </w:rPr>
        <w:t xml:space="preserve"> دار</w:t>
      </w:r>
      <w:r w:rsidRPr="006F1B09">
        <w:rPr>
          <w:rFonts w:cs="B Nazanin" w:hint="cs"/>
          <w:sz w:val="28"/>
          <w:szCs w:val="28"/>
          <w:rtl/>
        </w:rPr>
        <w:t>ی</w:t>
      </w:r>
      <w:r w:rsidRPr="006F1B09">
        <w:rPr>
          <w:rFonts w:cs="B Nazanin" w:hint="eastAsia"/>
          <w:sz w:val="28"/>
          <w:szCs w:val="28"/>
          <w:rtl/>
        </w:rPr>
        <w:t>م</w:t>
      </w:r>
      <w:r w:rsidRPr="006F1B09">
        <w:rPr>
          <w:rFonts w:cs="B Nazanin"/>
          <w:sz w:val="28"/>
          <w:szCs w:val="28"/>
          <w:rtl/>
        </w:rPr>
        <w:t>.</w:t>
      </w:r>
    </w:p>
    <w:p w14:paraId="28AD8380" w14:textId="77777777" w:rsidR="006F1B09" w:rsidRPr="00852DA4" w:rsidRDefault="006F1B09" w:rsidP="006F1B09">
      <w:pPr>
        <w:pStyle w:val="ListParagraph"/>
        <w:jc w:val="both"/>
        <w:rPr>
          <w:rFonts w:cs="B Nazanin"/>
          <w:sz w:val="28"/>
          <w:szCs w:val="28"/>
        </w:rPr>
      </w:pPr>
    </w:p>
    <w:sectPr w:rsidR="006F1B09" w:rsidRPr="00852DA4" w:rsidSect="00852DA4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34D2F" w14:textId="77777777" w:rsidR="00821009" w:rsidRDefault="00821009" w:rsidP="002073FB">
      <w:pPr>
        <w:spacing w:after="0" w:line="240" w:lineRule="auto"/>
      </w:pPr>
      <w:r>
        <w:separator/>
      </w:r>
    </w:p>
  </w:endnote>
  <w:endnote w:type="continuationSeparator" w:id="0">
    <w:p w14:paraId="71BC14EA" w14:textId="77777777" w:rsidR="00821009" w:rsidRDefault="00821009" w:rsidP="0020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381486560"/>
      <w:docPartObj>
        <w:docPartGallery w:val="Page Numbers (Bottom of Page)"/>
        <w:docPartUnique/>
      </w:docPartObj>
    </w:sdtPr>
    <w:sdtEndPr/>
    <w:sdtContent>
      <w:p w14:paraId="7C05D206" w14:textId="77777777" w:rsidR="00852DA4" w:rsidRDefault="00852D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AC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65725D2" w14:textId="77777777" w:rsidR="00852DA4" w:rsidRDefault="00852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EC87B" w14:textId="77777777" w:rsidR="00821009" w:rsidRDefault="00821009" w:rsidP="002073FB">
      <w:pPr>
        <w:spacing w:after="0" w:line="240" w:lineRule="auto"/>
      </w:pPr>
      <w:r>
        <w:separator/>
      </w:r>
    </w:p>
  </w:footnote>
  <w:footnote w:type="continuationSeparator" w:id="0">
    <w:p w14:paraId="2B2FA137" w14:textId="77777777" w:rsidR="00821009" w:rsidRDefault="00821009" w:rsidP="00207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D4665"/>
    <w:multiLevelType w:val="hybridMultilevel"/>
    <w:tmpl w:val="4906E43A"/>
    <w:lvl w:ilvl="0" w:tplc="E01AE1D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A56EF"/>
    <w:multiLevelType w:val="hybridMultilevel"/>
    <w:tmpl w:val="299EDD9C"/>
    <w:lvl w:ilvl="0" w:tplc="239446D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FF"/>
    <w:rsid w:val="001411C7"/>
    <w:rsid w:val="001419F5"/>
    <w:rsid w:val="002073FB"/>
    <w:rsid w:val="00260CBD"/>
    <w:rsid w:val="004315F1"/>
    <w:rsid w:val="004851FC"/>
    <w:rsid w:val="005E3EFA"/>
    <w:rsid w:val="006B1820"/>
    <w:rsid w:val="006F1B09"/>
    <w:rsid w:val="007A7F39"/>
    <w:rsid w:val="007C6AC6"/>
    <w:rsid w:val="00821009"/>
    <w:rsid w:val="00821073"/>
    <w:rsid w:val="00852DA4"/>
    <w:rsid w:val="00AA73C4"/>
    <w:rsid w:val="00F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F3C3E29"/>
  <w15:docId w15:val="{65D18882-ECA7-471F-BD7C-038F71C5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F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315F1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5F1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5F1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5F1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5F1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5F1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5F1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5F1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5F1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7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FB"/>
  </w:style>
  <w:style w:type="paragraph" w:styleId="Footer">
    <w:name w:val="footer"/>
    <w:basedOn w:val="Normal"/>
    <w:link w:val="FooterChar"/>
    <w:uiPriority w:val="99"/>
    <w:unhideWhenUsed/>
    <w:rsid w:val="00207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FB"/>
  </w:style>
  <w:style w:type="character" w:customStyle="1" w:styleId="Heading1Char">
    <w:name w:val="Heading 1 Char"/>
    <w:basedOn w:val="DefaultParagraphFont"/>
    <w:link w:val="Heading1"/>
    <w:uiPriority w:val="9"/>
    <w:rsid w:val="004315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5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5F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5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5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5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5F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5F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5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15F1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15F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5F1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15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15F1"/>
    <w:rPr>
      <w:b/>
      <w:bCs/>
    </w:rPr>
  </w:style>
  <w:style w:type="character" w:styleId="Emphasis">
    <w:name w:val="Emphasis"/>
    <w:uiPriority w:val="20"/>
    <w:qFormat/>
    <w:rsid w:val="004315F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15F1"/>
    <w:pPr>
      <w:bidi w:val="0"/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15F1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315F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5F1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5F1"/>
    <w:rPr>
      <w:b/>
      <w:bCs/>
      <w:i/>
      <w:iCs/>
    </w:rPr>
  </w:style>
  <w:style w:type="character" w:styleId="SubtleEmphasis">
    <w:name w:val="Subtle Emphasis"/>
    <w:uiPriority w:val="19"/>
    <w:qFormat/>
    <w:rsid w:val="004315F1"/>
    <w:rPr>
      <w:i/>
      <w:iCs/>
    </w:rPr>
  </w:style>
  <w:style w:type="character" w:styleId="IntenseEmphasis">
    <w:name w:val="Intense Emphasis"/>
    <w:uiPriority w:val="21"/>
    <w:qFormat/>
    <w:rsid w:val="004315F1"/>
    <w:rPr>
      <w:b/>
      <w:bCs/>
    </w:rPr>
  </w:style>
  <w:style w:type="character" w:styleId="SubtleReference">
    <w:name w:val="Subtle Reference"/>
    <w:uiPriority w:val="31"/>
    <w:qFormat/>
    <w:rsid w:val="004315F1"/>
    <w:rPr>
      <w:smallCaps/>
    </w:rPr>
  </w:style>
  <w:style w:type="character" w:styleId="IntenseReference">
    <w:name w:val="Intense Reference"/>
    <w:uiPriority w:val="32"/>
    <w:qFormat/>
    <w:rsid w:val="004315F1"/>
    <w:rPr>
      <w:smallCaps/>
      <w:spacing w:val="5"/>
      <w:u w:val="single"/>
    </w:rPr>
  </w:style>
  <w:style w:type="character" w:styleId="BookTitle">
    <w:name w:val="Book Title"/>
    <w:uiPriority w:val="33"/>
    <w:qFormat/>
    <w:rsid w:val="004315F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5F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SIMAVA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k.seyedreyhani</dc:creator>
  <cp:keywords/>
  <dc:description/>
  <cp:lastModifiedBy>Windows User</cp:lastModifiedBy>
  <cp:revision>2</cp:revision>
  <cp:lastPrinted>2016-06-25T07:25:00Z</cp:lastPrinted>
  <dcterms:created xsi:type="dcterms:W3CDTF">2024-07-01T07:22:00Z</dcterms:created>
  <dcterms:modified xsi:type="dcterms:W3CDTF">2024-07-01T07:22:00Z</dcterms:modified>
</cp:coreProperties>
</file>